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10F6D" w14:textId="29B6C22B" w:rsidR="00B1349A" w:rsidRPr="00B1349A" w:rsidRDefault="00B1349A" w:rsidP="00B1349A">
      <w:pPr>
        <w:rPr>
          <w:b/>
          <w:bCs/>
        </w:rPr>
      </w:pPr>
      <w:r>
        <w:rPr>
          <w:b/>
          <w:bCs/>
        </w:rPr>
        <w:t>Copy Blocks</w:t>
      </w:r>
    </w:p>
    <w:p w14:paraId="6509BC6F" w14:textId="77777777" w:rsidR="00B1349A" w:rsidRPr="00B1349A" w:rsidRDefault="00B1349A" w:rsidP="00B1349A">
      <w:r w:rsidRPr="00B1349A">
        <w:t xml:space="preserve">Empower your business with intelligent solutions built on </w:t>
      </w:r>
      <w:r w:rsidRPr="00B1349A">
        <w:rPr>
          <w:b/>
          <w:bCs/>
        </w:rPr>
        <w:t>Microsoft Azure AI</w:t>
      </w:r>
      <w:r w:rsidRPr="00B1349A">
        <w:t>.</w:t>
      </w:r>
      <w:r w:rsidRPr="00B1349A">
        <w:br/>
        <w:t>[PARTNER NAME] helps you turn data into action — securely, flexibly, and at scale. #AzureAI #Innovation</w:t>
      </w:r>
    </w:p>
    <w:p w14:paraId="418EE7A2" w14:textId="6343C010" w:rsidR="00B1349A" w:rsidRPr="00B1349A" w:rsidRDefault="00B1349A" w:rsidP="00B1349A"/>
    <w:p w14:paraId="4D9271EE" w14:textId="77777777" w:rsidR="00B1349A" w:rsidRPr="00B1349A" w:rsidRDefault="00B1349A" w:rsidP="00B1349A">
      <w:r w:rsidRPr="00B1349A">
        <w:t>You don’t need to move all your data to Azure to use AI.</w:t>
      </w:r>
      <w:r w:rsidRPr="00B1349A">
        <w:br/>
        <w:t xml:space="preserve">With </w:t>
      </w:r>
      <w:r w:rsidRPr="00B1349A">
        <w:rPr>
          <w:b/>
          <w:bCs/>
        </w:rPr>
        <w:t>Azure AI</w:t>
      </w:r>
      <w:r w:rsidRPr="00B1349A">
        <w:t xml:space="preserve"> and [PARTNER NAME], bring intelligence to your existing systems — wherever they are. #HybridCloud #MicrosoftAI</w:t>
      </w:r>
    </w:p>
    <w:p w14:paraId="06298996" w14:textId="17A62E6B" w:rsidR="00B1349A" w:rsidRPr="00B1349A" w:rsidRDefault="00B1349A" w:rsidP="00B1349A"/>
    <w:p w14:paraId="67DBE097" w14:textId="77777777" w:rsidR="00B1349A" w:rsidRPr="00B1349A" w:rsidRDefault="00B1349A" w:rsidP="00B1349A">
      <w:r w:rsidRPr="00B1349A">
        <w:t xml:space="preserve">From computer vision to predictive analytics, </w:t>
      </w:r>
      <w:r w:rsidRPr="00B1349A">
        <w:rPr>
          <w:b/>
          <w:bCs/>
        </w:rPr>
        <w:t>Azure AI</w:t>
      </w:r>
      <w:r w:rsidRPr="00B1349A">
        <w:t xml:space="preserve"> gives your business a competitive edge.</w:t>
      </w:r>
      <w:r w:rsidRPr="00B1349A">
        <w:br/>
        <w:t>Partner with [PARTNER NAME] to unlock your AI potential today. #AITransformation #Azure</w:t>
      </w:r>
    </w:p>
    <w:p w14:paraId="7943F538" w14:textId="182098C9" w:rsidR="00B1349A" w:rsidRPr="00B1349A" w:rsidRDefault="00B1349A" w:rsidP="00B1349A"/>
    <w:p w14:paraId="605B3F28" w14:textId="46C1650F" w:rsidR="00B1349A" w:rsidRPr="00B1349A" w:rsidRDefault="00B1349A" w:rsidP="00B1349A">
      <w:r w:rsidRPr="00B1349A">
        <w:t xml:space="preserve">The future of business is intelligent — and it’s built on </w:t>
      </w:r>
      <w:r w:rsidRPr="00B1349A">
        <w:rPr>
          <w:b/>
          <w:bCs/>
        </w:rPr>
        <w:t>Microsoft Azure AI</w:t>
      </w:r>
      <w:r w:rsidRPr="00B1349A">
        <w:t>.</w:t>
      </w:r>
      <w:r w:rsidRPr="00B1349A">
        <w:br/>
        <w:t>With [PARTNER NAME], you can develop, train, and deploy AI models faster using Azure’s powerful suite of services — including Machine Learning, Cognitive Services, and Bot Framework. Whether your data is on-prem, in another cloud, or at the edge, Azure AI adapts to your environment.</w:t>
      </w:r>
      <w:r w:rsidRPr="00B1349A">
        <w:br/>
        <w:t>Start building smarter solutions that scale with your business. #AzureAI #Innovation #DigitalTransformation</w:t>
      </w:r>
    </w:p>
    <w:p w14:paraId="728ACB22" w14:textId="77777777" w:rsidR="00B1349A" w:rsidRDefault="00B1349A" w:rsidP="00B1349A"/>
    <w:p w14:paraId="7BBE58AC" w14:textId="77777777" w:rsidR="00B1349A" w:rsidRDefault="00B1349A" w:rsidP="00B1349A"/>
    <w:p w14:paraId="37766259" w14:textId="519FD515" w:rsidR="00B1349A" w:rsidRPr="00B1349A" w:rsidRDefault="00B1349A" w:rsidP="00B1349A">
      <w:r w:rsidRPr="00B1349A">
        <w:t>Think you need to move all your data to Azure to use Microsoft AI? Think again.</w:t>
      </w:r>
      <w:r w:rsidRPr="00B1349A">
        <w:br/>
        <w:t xml:space="preserve">Azure AI works across hybrid and multi-cloud environments, letting you integrate intelligence without disruption. Using tools like </w:t>
      </w:r>
      <w:r w:rsidRPr="00B1349A">
        <w:rPr>
          <w:b/>
          <w:bCs/>
        </w:rPr>
        <w:t>Azure Arc</w:t>
      </w:r>
      <w:r w:rsidRPr="00B1349A">
        <w:t xml:space="preserve">, </w:t>
      </w:r>
      <w:r w:rsidRPr="00B1349A">
        <w:rPr>
          <w:b/>
          <w:bCs/>
        </w:rPr>
        <w:t>Cognitive Services APIs</w:t>
      </w:r>
      <w:r w:rsidRPr="00B1349A">
        <w:t xml:space="preserve">, and </w:t>
      </w:r>
      <w:r w:rsidRPr="00B1349A">
        <w:rPr>
          <w:b/>
          <w:bCs/>
        </w:rPr>
        <w:t>Azure Machine Learning</w:t>
      </w:r>
      <w:r w:rsidRPr="00B1349A">
        <w:t>, [PARTNER NAME] helps you harness AI power while keeping your data exactly where you want it.</w:t>
      </w:r>
      <w:r w:rsidRPr="00B1349A">
        <w:br/>
        <w:t>Transform your operations today — securely and seamlessly. #HybridCloud #MicrosoftAI #DataInnovation</w:t>
      </w:r>
    </w:p>
    <w:p w14:paraId="53A7CEBE" w14:textId="505CBAB7" w:rsidR="00B1349A" w:rsidRPr="00B1349A" w:rsidRDefault="00B1349A" w:rsidP="00B1349A"/>
    <w:p w14:paraId="5E7000C0" w14:textId="6210D63B" w:rsidR="00B1349A" w:rsidRPr="00B1349A" w:rsidRDefault="00B1349A" w:rsidP="00B1349A">
      <w:r w:rsidRPr="00B1349A">
        <w:t>Artificial Intelligence isn’t the future — it’s happening now.</w:t>
      </w:r>
      <w:r w:rsidRPr="00B1349A">
        <w:br/>
        <w:t xml:space="preserve">With </w:t>
      </w:r>
      <w:r w:rsidRPr="00B1349A">
        <w:rPr>
          <w:b/>
          <w:bCs/>
        </w:rPr>
        <w:t>Azure AI</w:t>
      </w:r>
      <w:r w:rsidRPr="00B1349A">
        <w:t>, [PARTNER NAME] empowers organizations to streamline document processing, deliver conversational customer support, and predict operational trends with real-time insights. From vision and language to decision-making and automation, Azure AI helps you work smarter, faster, and safer.</w:t>
      </w:r>
      <w:r w:rsidRPr="00B1349A">
        <w:br/>
        <w:t>Ready to lead the AI era? Let</w:t>
      </w:r>
      <w:r w:rsidRPr="00B1349A">
        <w:rPr>
          <w:rFonts w:ascii="Aptos" w:hAnsi="Aptos" w:cs="Aptos"/>
        </w:rPr>
        <w:t>’</w:t>
      </w:r>
      <w:r w:rsidRPr="00B1349A">
        <w:t>s build it together. #AzureAI #AIForBusiness #PartnerNetwork</w:t>
      </w:r>
    </w:p>
    <w:p w14:paraId="142C7CD7" w14:textId="161DCCBD" w:rsidR="00E17624" w:rsidRDefault="00E17624"/>
    <w:sectPr w:rsidR="00E176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960"/>
    <w:rsid w:val="00640612"/>
    <w:rsid w:val="00850513"/>
    <w:rsid w:val="008A6DF2"/>
    <w:rsid w:val="00935D3A"/>
    <w:rsid w:val="00B1349A"/>
    <w:rsid w:val="00C51F1D"/>
    <w:rsid w:val="00D70AA7"/>
    <w:rsid w:val="00DE5960"/>
    <w:rsid w:val="00E17624"/>
    <w:rsid w:val="00E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145AD"/>
  <w15:chartTrackingRefBased/>
  <w15:docId w15:val="{CCAD7086-B87D-4086-AC9F-02FDEB86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59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59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59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59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59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59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59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59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59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59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59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59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59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59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59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59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59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59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59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59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59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59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59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59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59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59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59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59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59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4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1683</Characters>
  <Application>Microsoft Office Word</Application>
  <DocSecurity>0</DocSecurity>
  <Lines>42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Martinez, Esther</dc:creator>
  <cp:keywords/>
  <dc:description/>
  <cp:lastModifiedBy>Martinez, Esther</cp:lastModifiedBy>
  <cp:revision>2</cp:revision>
  <dcterms:created xsi:type="dcterms:W3CDTF">2025-11-10T16:43:00Z</dcterms:created>
  <dcterms:modified xsi:type="dcterms:W3CDTF">2025-11-11T11:16:00Z</dcterms:modified>
</cp:coreProperties>
</file>